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78" w:rsidRPr="00654F78" w:rsidRDefault="00654F78" w:rsidP="00654F78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</w:rPr>
      </w:pPr>
      <w:proofErr w:type="gramStart"/>
      <w:r w:rsidRPr="00654F78">
        <w:rPr>
          <w:rFonts w:ascii="Times New Roman" w:hAnsi="Times New Roman" w:cs="Times New Roman"/>
        </w:rPr>
        <w:t>Приложение  к</w:t>
      </w:r>
      <w:proofErr w:type="gramEnd"/>
      <w:r w:rsidRPr="00654F78">
        <w:rPr>
          <w:rFonts w:ascii="Times New Roman" w:hAnsi="Times New Roman" w:cs="Times New Roman"/>
        </w:rPr>
        <w:t xml:space="preserve"> Положению </w:t>
      </w:r>
    </w:p>
    <w:p w:rsidR="00654F78" w:rsidRPr="00654F78" w:rsidRDefault="00654F78" w:rsidP="00654F78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</w:rPr>
      </w:pPr>
      <w:r w:rsidRPr="00654F78">
        <w:rPr>
          <w:rFonts w:ascii="Times New Roman" w:hAnsi="Times New Roman" w:cs="Times New Roman"/>
        </w:rPr>
        <w:t>о Всероссийском аэрокосмическом фестивале</w:t>
      </w:r>
    </w:p>
    <w:p w:rsidR="00D17BEC" w:rsidRPr="00654F78" w:rsidRDefault="00D17BEC" w:rsidP="00D17BEC">
      <w:pPr>
        <w:pStyle w:val="a5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BEC" w:rsidRPr="0048381F" w:rsidRDefault="00370243" w:rsidP="00D17BEC">
      <w:pPr>
        <w:pStyle w:val="a5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4838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83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ВСЕРОССИЙСКОМ КОНКУРСЕ СОЧИНЕНИЙ «СЫН РОССИИ»</w:t>
      </w:r>
    </w:p>
    <w:p w:rsidR="0048381F" w:rsidRDefault="00370243" w:rsidP="0048381F">
      <w:pPr>
        <w:pStyle w:val="a5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1.1. Всероссийский конкурс сочинений «Сын России» проводится в рамках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Аэрокосмического Фестиваля в год 60-летия первого полета человека в космос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и посвящен ли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чности и подвигу Юрия Гагарина.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1.2 Настоящее Положение определяет порядок проведения Конкурса и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награждения победителей конкурса учащихся общеобразовательных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учреждений 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«Сын России» (далее - Конкурс).</w:t>
      </w:r>
    </w:p>
    <w:p w:rsidR="00D17BEC" w:rsidRDefault="00370243" w:rsidP="0048381F">
      <w:pPr>
        <w:pStyle w:val="a5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1.3 Информация о лауреатах конкурса публикуется в средствах массовой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и социальных сетях.</w:t>
      </w:r>
    </w:p>
    <w:p w:rsidR="0048381F" w:rsidRDefault="0048381F" w:rsidP="0048381F">
      <w:pPr>
        <w:pStyle w:val="a5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381F" w:rsidRDefault="00370243" w:rsidP="0048381F">
      <w:pPr>
        <w:pStyle w:val="a5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Конкурса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2.1. Содействие формированию у детей и подростков знаний о знаковых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для истории России личностях, воспитанию па</w:t>
      </w:r>
      <w:r w:rsidR="00D17BEC">
        <w:rPr>
          <w:rFonts w:ascii="Times New Roman" w:hAnsi="Times New Roman" w:cs="Times New Roman"/>
          <w:color w:val="000000"/>
          <w:sz w:val="28"/>
          <w:szCs w:val="28"/>
        </w:rPr>
        <w:t xml:space="preserve">триотических чувств, уважения к 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t>своей стране, гордости за е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е достижения.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2.2. Воспитание у учащихся бережного отношения к историческому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прошлому и настоящему страны, чувства ответственности за ее настоящее и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будущее.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2.3. Формирование у учащихся чувства патриотизма, упрочения образа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Героя как первопроходца космоса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81F" w:rsidRDefault="0048381F" w:rsidP="0048381F">
      <w:pPr>
        <w:pStyle w:val="a5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381F" w:rsidRPr="0048381F" w:rsidRDefault="00370243" w:rsidP="0048381F">
      <w:pPr>
        <w:pStyle w:val="a5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Организаторы Конкурса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3.1 Ор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ганизаторами конкурса являются: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 xml:space="preserve">- Общероссийская общественно-государственная 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организация «Фонд</w:t>
      </w:r>
    </w:p>
    <w:p w:rsidR="0048381F" w:rsidRPr="0048381F" w:rsidRDefault="00D17BEC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1F">
        <w:rPr>
          <w:rFonts w:ascii="Times New Roman" w:hAnsi="Times New Roman" w:cs="Times New Roman"/>
          <w:color w:val="000000"/>
          <w:sz w:val="28"/>
          <w:szCs w:val="28"/>
        </w:rPr>
        <w:t>защиты детей»;</w:t>
      </w:r>
    </w:p>
    <w:p w:rsidR="0048381F" w:rsidRDefault="0048381F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Министерство просвещения РФ,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 xml:space="preserve">- Общероссийский общественный благотворительный 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фонд «Российский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br/>
        <w:t>детский фонд»;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- Министерства (Департаменты) образования регио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нов.</w:t>
      </w:r>
    </w:p>
    <w:p w:rsidR="0048381F" w:rsidRDefault="0048381F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Организаторы обязаны: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- создать равные условия для всех участников конкурса; обеспечи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br/>
        <w:t>гласное проведение конкурса;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- соблюдать конфиденциальность сведений о результатах конкурса до даты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официального о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бъявления результатов конкурса.</w:t>
      </w:r>
    </w:p>
    <w:p w:rsidR="0048381F" w:rsidRDefault="0048381F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81F" w:rsidRPr="0048381F" w:rsidRDefault="00370243" w:rsidP="0048381F">
      <w:pPr>
        <w:pStyle w:val="a5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Оргкомитет Конкурса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4.1. Для организации и проведения Конкурса создается оргкомитет.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4.2. Оргкомитет:</w:t>
      </w:r>
    </w:p>
    <w:p w:rsidR="007908B1" w:rsidRPr="00654F78" w:rsidRDefault="00370243" w:rsidP="00654F78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Министерство просвещения РФ информирует о проведении Конкурса все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региональные министерства (департамент</w:t>
      </w:r>
      <w:r w:rsidR="00654F78">
        <w:rPr>
          <w:rFonts w:ascii="Times New Roman" w:hAnsi="Times New Roman" w:cs="Times New Roman"/>
          <w:color w:val="000000"/>
          <w:sz w:val="28"/>
          <w:szCs w:val="28"/>
        </w:rPr>
        <w:t>ы) образования для оперативного</w:t>
      </w:r>
    </w:p>
    <w:p w:rsidR="007908B1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извещения всех шко</w:t>
      </w:r>
      <w:r w:rsidR="007908B1">
        <w:rPr>
          <w:rFonts w:ascii="Times New Roman" w:hAnsi="Times New Roman" w:cs="Times New Roman"/>
          <w:color w:val="000000"/>
          <w:sz w:val="28"/>
          <w:szCs w:val="28"/>
        </w:rPr>
        <w:t>л о сроках проведения Конкурса;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Оргкомитет распространяет информацию о Конкурсе среди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организаций, комплексных центров социального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я населения, детских библиотек;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 xml:space="preserve">- консультирует по вопросам 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участия в Конкурсе;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- формирует состав жюри из числа представителей общественности,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 образования, культуры, социальной защиты, средств массовой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информации;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- осуществляет награждение по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бедителей и лауреатов Конкурса.</w:t>
      </w:r>
    </w:p>
    <w:p w:rsidR="00D17BEC" w:rsidRDefault="00370243" w:rsidP="0048381F">
      <w:pPr>
        <w:pStyle w:val="a5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4.3. Оргкомитет Всероссийского этапа Конкурса работает по адресу: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101000, г. Москва, Армянский переулок, д. 11/2а, тел. 8-495-625-82-00.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381F" w:rsidRDefault="00370243" w:rsidP="0048381F">
      <w:pPr>
        <w:pStyle w:val="a5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Жюри Конкурса</w:t>
      </w:r>
    </w:p>
    <w:p w:rsidR="00D17BEC" w:rsidRDefault="00370243" w:rsidP="0048381F">
      <w:pPr>
        <w:pStyle w:val="a5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5.1. На региональном уровне формируется состав жюри из числа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 организаций образования, культуры, социальной защиты,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социально ориентированных некоммерческих</w:t>
      </w:r>
      <w:r w:rsidR="00914EC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средств массовой 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5.2. В жюри всероссийского этапа возглавят летчик-космонавт, дважды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Герой Советского Союза В.П. Савиных, Е.Ю. Га</w:t>
      </w:r>
      <w:r w:rsidR="007908B1">
        <w:rPr>
          <w:rFonts w:ascii="Times New Roman" w:hAnsi="Times New Roman" w:cs="Times New Roman"/>
          <w:color w:val="000000"/>
          <w:sz w:val="28"/>
          <w:szCs w:val="28"/>
        </w:rPr>
        <w:t>гарина и писатель А.А.</w:t>
      </w:r>
      <w:r w:rsidR="007908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908B1">
        <w:rPr>
          <w:rFonts w:ascii="Times New Roman" w:hAnsi="Times New Roman" w:cs="Times New Roman"/>
          <w:color w:val="000000"/>
          <w:sz w:val="28"/>
          <w:szCs w:val="28"/>
        </w:rPr>
        <w:t>Лиханов</w:t>
      </w:r>
      <w:proofErr w:type="spellEnd"/>
      <w:r w:rsidR="00790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81F" w:rsidRDefault="00370243" w:rsidP="0048381F">
      <w:pPr>
        <w:pStyle w:val="a5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Условия участия в Конкурсе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6.1. Конкурс проводится среди двух возрастных категорий учащихся: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Учащиеся 5-9 классов и учащиеся 10-11 классов.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6.2. Конкурс проводится с 16 марта по 12 апреля 2021 года. Прием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конкурсных работ - до 31 марта 2021 года. Заявки (согласно приложению) и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конкурсные работы направляются в электронном формате на электронную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почту организаторов региональных этапов Конкурса</w:t>
      </w:r>
      <w:r w:rsidR="00654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654F78" w:rsidRPr="006D104D">
          <w:rPr>
            <w:rStyle w:val="a8"/>
            <w:rFonts w:ascii="Times New Roman" w:hAnsi="Times New Roman" w:cs="Times New Roman"/>
            <w:sz w:val="28"/>
            <w:szCs w:val="28"/>
          </w:rPr>
          <w:t>info@kamdetfond.</w:t>
        </w:r>
        <w:r w:rsidR="00654F78" w:rsidRPr="006D104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54F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4F78" w:rsidRPr="00654F78">
        <w:rPr>
          <w:rFonts w:ascii="Times New Roman" w:hAnsi="Times New Roman" w:cs="Times New Roman"/>
          <w:color w:val="0070C0"/>
          <w:sz w:val="28"/>
          <w:szCs w:val="28"/>
        </w:rPr>
        <w:t>телефон: 8-914-028-3145</w:t>
      </w:r>
      <w:r w:rsidR="00654F78">
        <w:rPr>
          <w:rFonts w:ascii="Times New Roman" w:hAnsi="Times New Roman" w:cs="Times New Roman"/>
          <w:color w:val="000000"/>
          <w:sz w:val="28"/>
          <w:szCs w:val="28"/>
        </w:rPr>
        <w:t xml:space="preserve">, отобранные работы не 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t>позднее 3 апреля 2021 г. направляются</w:t>
      </w:r>
      <w:r w:rsidR="00654F78">
        <w:rPr>
          <w:rFonts w:ascii="Times New Roman" w:hAnsi="Times New Roman" w:cs="Times New Roman"/>
          <w:color w:val="000000"/>
          <w:sz w:val="28"/>
          <w:szCs w:val="28"/>
        </w:rPr>
        <w:t xml:space="preserve"> на всероссийский этап конкурса.</w:t>
      </w:r>
    </w:p>
    <w:p w:rsidR="0048381F" w:rsidRPr="00654F78" w:rsidRDefault="00370243" w:rsidP="00654F78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6.3. Объем сочинения - не более трех ли</w:t>
      </w:r>
      <w:r w:rsidR="00654F78">
        <w:rPr>
          <w:rFonts w:ascii="Times New Roman" w:hAnsi="Times New Roman" w:cs="Times New Roman"/>
          <w:color w:val="000000"/>
          <w:sz w:val="28"/>
          <w:szCs w:val="28"/>
        </w:rPr>
        <w:t>стов формата А4, основной шрифт</w:t>
      </w:r>
      <w:r w:rsidRPr="00654F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54F78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654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4F78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654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4F78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654F78">
        <w:rPr>
          <w:rFonts w:ascii="Times New Roman" w:hAnsi="Times New Roman" w:cs="Times New Roman"/>
          <w:color w:val="000000"/>
          <w:sz w:val="28"/>
          <w:szCs w:val="28"/>
        </w:rPr>
        <w:t xml:space="preserve"> - 14.</w:t>
      </w:r>
      <w:r w:rsidR="0048381F" w:rsidRPr="00654F78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</w:p>
    <w:p w:rsidR="007908B1" w:rsidRPr="00654F78" w:rsidRDefault="00370243" w:rsidP="00654F78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6.4. В сочинениях могут быть представлены достижения России в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покорении космоса, раскрыто величие личности Юрия Гагарина и его роль в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развитии отечественной и мировой космонавтики.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6.5. Жюри регионального этапа Конкурса оценивает конкурсные работы и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отбирает 100 лучших сочинений. Победители регионального этапа Конкурса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награждаются региональным Оргкомитетом 12 апреля 2021 г., пять лучших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работ направляются на всероссийский этап Конкурса.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6.6. Жюри всероссийского этапа Конкурса оценивают работы победителей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(по 5 работ от региона) региональ</w:t>
      </w:r>
      <w:r w:rsidR="00654F78">
        <w:rPr>
          <w:rFonts w:ascii="Times New Roman" w:hAnsi="Times New Roman" w:cs="Times New Roman"/>
          <w:color w:val="000000"/>
          <w:sz w:val="28"/>
          <w:szCs w:val="28"/>
        </w:rPr>
        <w:t>ных конкурсов и публикуют имена</w:t>
      </w:r>
    </w:p>
    <w:p w:rsidR="007908B1" w:rsidRPr="007908B1" w:rsidRDefault="00370243" w:rsidP="007908B1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победителей 12 апреля 2021 г. Награды и дипломы победителям направляются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8B1">
        <w:rPr>
          <w:rFonts w:ascii="Times New Roman" w:hAnsi="Times New Roman" w:cs="Times New Roman"/>
          <w:color w:val="000000"/>
          <w:sz w:val="28"/>
          <w:szCs w:val="28"/>
        </w:rPr>
        <w:t>по почте.</w:t>
      </w:r>
    </w:p>
    <w:p w:rsidR="007908B1" w:rsidRPr="007908B1" w:rsidRDefault="00370243" w:rsidP="007908B1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6.7. Каждый победитель награждается книгой «Сын России», созданной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А.А. </w:t>
      </w:r>
      <w:proofErr w:type="spellStart"/>
      <w:r w:rsidR="007908B1">
        <w:rPr>
          <w:rFonts w:ascii="Times New Roman" w:hAnsi="Times New Roman" w:cs="Times New Roman"/>
          <w:color w:val="000000"/>
          <w:sz w:val="28"/>
          <w:szCs w:val="28"/>
        </w:rPr>
        <w:t>Лихановым</w:t>
      </w:r>
      <w:proofErr w:type="spellEnd"/>
      <w:r w:rsidR="007908B1">
        <w:rPr>
          <w:rFonts w:ascii="Times New Roman" w:hAnsi="Times New Roman" w:cs="Times New Roman"/>
          <w:color w:val="000000"/>
          <w:sz w:val="28"/>
          <w:szCs w:val="28"/>
        </w:rPr>
        <w:t xml:space="preserve"> и художниками Палеха.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6.8. Каждая конкурсная работа должна содержать: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7BE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t>сведения об авторе сочинения:</w:t>
      </w:r>
      <w:r w:rsidR="00D17BEC">
        <w:rPr>
          <w:rFonts w:ascii="Times New Roman" w:hAnsi="Times New Roman" w:cs="Times New Roman"/>
          <w:color w:val="000000"/>
          <w:sz w:val="28"/>
          <w:szCs w:val="28"/>
        </w:rPr>
        <w:t xml:space="preserve"> ФИ (полностью), класс, полное 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t>название о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бщеобразовательного учреждения;</w:t>
      </w:r>
    </w:p>
    <w:p w:rsidR="0048381F" w:rsidRDefault="00370243" w:rsidP="0048381F">
      <w:pPr>
        <w:pStyle w:val="a5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- рецензия на сочинение жюри регионального этапа;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- сопроводительное письмо территориального оргкомитета;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6.9. Главными критериями, определяющими уровень конкурсной работы,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являются: соответствие содержания сочинения заявленной теме; уровень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грамотности соч</w:t>
      </w:r>
      <w:r w:rsidR="0048381F">
        <w:rPr>
          <w:rFonts w:ascii="Times New Roman" w:hAnsi="Times New Roman" w:cs="Times New Roman"/>
          <w:color w:val="000000"/>
          <w:sz w:val="28"/>
          <w:szCs w:val="28"/>
        </w:rPr>
        <w:t>инения;</w:t>
      </w:r>
    </w:p>
    <w:p w:rsidR="00D17BEC" w:rsidRPr="00D17BEC" w:rsidRDefault="00370243" w:rsidP="0048381F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243">
        <w:rPr>
          <w:rFonts w:ascii="Times New Roman" w:hAnsi="Times New Roman" w:cs="Times New Roman"/>
          <w:color w:val="000000"/>
          <w:sz w:val="28"/>
          <w:szCs w:val="28"/>
        </w:rPr>
        <w:t>6.10. Представленные материалы, содержащие неполную информацию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и/или представленные на конкурс после окончания сроков приема, к</w:t>
      </w:r>
      <w:r w:rsidRPr="00370243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рассмотрению не допускаются.</w:t>
      </w:r>
    </w:p>
    <w:p w:rsidR="0048381F" w:rsidRDefault="0048381F" w:rsidP="007908B1">
      <w:pPr>
        <w:pStyle w:val="1"/>
        <w:numPr>
          <w:ilvl w:val="0"/>
          <w:numId w:val="7"/>
        </w:numPr>
        <w:shd w:val="clear" w:color="auto" w:fill="auto"/>
        <w:tabs>
          <w:tab w:val="left" w:pos="451"/>
        </w:tabs>
        <w:ind w:left="567" w:firstLine="0"/>
        <w:jc w:val="center"/>
        <w:rPr>
          <w:b/>
        </w:rPr>
      </w:pPr>
      <w:r w:rsidRPr="0048381F">
        <w:rPr>
          <w:b/>
        </w:rPr>
        <w:t>Дополнительные обстоятельства и вопросы</w:t>
      </w:r>
    </w:p>
    <w:p w:rsidR="00D17BEC" w:rsidRPr="00654F78" w:rsidRDefault="0048381F" w:rsidP="00654F78">
      <w:pPr>
        <w:pStyle w:val="1"/>
        <w:shd w:val="clear" w:color="auto" w:fill="auto"/>
        <w:tabs>
          <w:tab w:val="left" w:pos="567"/>
        </w:tabs>
        <w:spacing w:after="360"/>
        <w:ind w:left="567" w:firstLine="0"/>
        <w:jc w:val="both"/>
      </w:pPr>
      <w:r w:rsidRPr="0048381F">
        <w:t xml:space="preserve"> 7.</w:t>
      </w:r>
      <w:proofErr w:type="gramStart"/>
      <w:r w:rsidRPr="0048381F">
        <w:t>1.</w:t>
      </w:r>
      <w:r w:rsidRPr="007D0CBB">
        <w:t>Вопросы</w:t>
      </w:r>
      <w:proofErr w:type="gramEnd"/>
      <w:r w:rsidRPr="007D0CBB">
        <w:t xml:space="preserve">, не отраженные в настоящем Положении, решаются </w:t>
      </w:r>
      <w:r>
        <w:t>Организатором Конкурса</w:t>
      </w:r>
      <w:r w:rsidRPr="007D0CBB">
        <w:t xml:space="preserve"> исходя из своей компетенции в рамках сложившихся обстоятельств в соответствии с действующим законодательством Российской Федерации.</w:t>
      </w:r>
    </w:p>
    <w:p w:rsidR="00654F78" w:rsidRDefault="00654F78" w:rsidP="00654F78">
      <w:pPr>
        <w:spacing w:after="0"/>
        <w:ind w:left="567"/>
        <w:jc w:val="right"/>
        <w:rPr>
          <w:rFonts w:ascii="Times New Roman" w:hAnsi="Times New Roman" w:cs="Times New Roman"/>
        </w:rPr>
      </w:pPr>
      <w:r w:rsidRPr="00654F78">
        <w:rPr>
          <w:rFonts w:ascii="Times New Roman" w:hAnsi="Times New Roman" w:cs="Times New Roman"/>
        </w:rPr>
        <w:t>Приложение к положению</w:t>
      </w:r>
      <w:r>
        <w:rPr>
          <w:rFonts w:ascii="Times New Roman" w:hAnsi="Times New Roman" w:cs="Times New Roman"/>
        </w:rPr>
        <w:t xml:space="preserve"> </w:t>
      </w:r>
    </w:p>
    <w:p w:rsidR="00654F78" w:rsidRPr="00654F78" w:rsidRDefault="00654F78" w:rsidP="00654F78">
      <w:pPr>
        <w:spacing w:after="0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Всероссийского конкурса «Сын России»</w:t>
      </w:r>
    </w:p>
    <w:p w:rsidR="00914ECE" w:rsidRPr="00A30703" w:rsidRDefault="00914ECE" w:rsidP="00D17BE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30703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914ECE" w:rsidRPr="00654F78" w:rsidRDefault="00914ECE" w:rsidP="00654F7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30703">
        <w:rPr>
          <w:rFonts w:ascii="Times New Roman" w:hAnsi="Times New Roman" w:cs="Times New Roman"/>
          <w:sz w:val="28"/>
          <w:szCs w:val="28"/>
        </w:rPr>
        <w:t>на участие в</w:t>
      </w:r>
      <w:r w:rsidR="00654F78">
        <w:rPr>
          <w:rFonts w:ascii="Times New Roman" w:hAnsi="Times New Roman" w:cs="Times New Roman"/>
          <w:sz w:val="28"/>
          <w:szCs w:val="28"/>
        </w:rPr>
        <w:t>о Всероссийском</w:t>
      </w:r>
      <w:r w:rsidRPr="00A30703">
        <w:rPr>
          <w:rFonts w:ascii="Times New Roman" w:hAnsi="Times New Roman" w:cs="Times New Roman"/>
          <w:sz w:val="28"/>
          <w:szCs w:val="28"/>
        </w:rPr>
        <w:t xml:space="preserve"> Конкурсе сочинений «Сын России»</w:t>
      </w:r>
    </w:p>
    <w:tbl>
      <w:tblPr>
        <w:tblStyle w:val="a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544"/>
        <w:gridCol w:w="1701"/>
        <w:gridCol w:w="1701"/>
        <w:gridCol w:w="1276"/>
      </w:tblGrid>
      <w:tr w:rsidR="00D17BEC" w:rsidTr="00BC792F">
        <w:tc>
          <w:tcPr>
            <w:tcW w:w="993" w:type="dxa"/>
          </w:tcPr>
          <w:p w:rsidR="00914ECE" w:rsidRPr="003B173B" w:rsidRDefault="00914ECE" w:rsidP="00D1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4ECE" w:rsidRPr="003B173B" w:rsidRDefault="00914ECE" w:rsidP="00D1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992" w:type="dxa"/>
          </w:tcPr>
          <w:p w:rsidR="00914ECE" w:rsidRPr="003B173B" w:rsidRDefault="00914ECE" w:rsidP="00BC79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3B173B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ECE" w:rsidRPr="003B173B" w:rsidRDefault="00914ECE" w:rsidP="00BC79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ECE" w:rsidRPr="003B173B" w:rsidRDefault="00914ECE" w:rsidP="00BC79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44" w:type="dxa"/>
          </w:tcPr>
          <w:p w:rsidR="00914ECE" w:rsidRPr="003B173B" w:rsidRDefault="00914ECE" w:rsidP="00BC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701" w:type="dxa"/>
          </w:tcPr>
          <w:p w:rsidR="00914ECE" w:rsidRPr="003B173B" w:rsidRDefault="00BC792F" w:rsidP="00BC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914ECE" w:rsidRPr="003B173B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proofErr w:type="spellStart"/>
            <w:r w:rsidR="00914ECE" w:rsidRPr="003B173B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 w:rsidR="00914ECE" w:rsidRPr="003B1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ECE" w:rsidRPr="003B173B" w:rsidRDefault="00914ECE" w:rsidP="00BC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3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914ECE" w:rsidRPr="003B173B" w:rsidRDefault="00BC792F" w:rsidP="00BC792F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</w:t>
            </w:r>
            <w:r w:rsidR="00914ECE" w:rsidRPr="003B173B">
              <w:rPr>
                <w:rFonts w:ascii="Times New Roman" w:hAnsi="Times New Roman" w:cs="Times New Roman"/>
                <w:sz w:val="24"/>
                <w:szCs w:val="24"/>
              </w:rPr>
              <w:t>вателя, телефон</w:t>
            </w:r>
          </w:p>
        </w:tc>
        <w:tc>
          <w:tcPr>
            <w:tcW w:w="1276" w:type="dxa"/>
          </w:tcPr>
          <w:p w:rsidR="00914ECE" w:rsidRPr="003B173B" w:rsidRDefault="00914ECE" w:rsidP="00BC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</w:tr>
      <w:tr w:rsidR="00D17BEC" w:rsidTr="00BC792F">
        <w:tc>
          <w:tcPr>
            <w:tcW w:w="993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EC" w:rsidTr="00BC792F">
        <w:tc>
          <w:tcPr>
            <w:tcW w:w="993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EC" w:rsidTr="00BC792F">
        <w:tc>
          <w:tcPr>
            <w:tcW w:w="993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ECE" w:rsidRDefault="00914ECE" w:rsidP="00D17BEC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F78" w:rsidRDefault="00654F78" w:rsidP="00654F7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14ECE" w:rsidRDefault="00654F78" w:rsidP="00654F78">
      <w:pPr>
        <w:ind w:left="567"/>
        <w:rPr>
          <w:rFonts w:ascii="Times New Roman" w:hAnsi="Times New Roman" w:cs="Times New Roman"/>
          <w:sz w:val="28"/>
          <w:szCs w:val="28"/>
        </w:rPr>
      </w:pPr>
      <w:r w:rsidRPr="00D17BEC">
        <w:rPr>
          <w:rFonts w:ascii="Times New Roman" w:hAnsi="Times New Roman" w:cs="Times New Roman"/>
          <w:sz w:val="28"/>
          <w:szCs w:val="28"/>
        </w:rPr>
        <w:t>Руководитель учреждения (</w:t>
      </w:r>
      <w:proofErr w:type="gramStart"/>
      <w:r w:rsidRPr="00D17BEC">
        <w:rPr>
          <w:rFonts w:ascii="Times New Roman" w:hAnsi="Times New Roman" w:cs="Times New Roman"/>
          <w:sz w:val="28"/>
          <w:szCs w:val="28"/>
        </w:rPr>
        <w:t xml:space="preserve">организации)   </w:t>
      </w:r>
      <w:proofErr w:type="gramEnd"/>
      <w:r w:rsidRPr="00D17BE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7BE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17BEC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D17BEC">
        <w:rPr>
          <w:rFonts w:ascii="Times New Roman" w:hAnsi="Times New Roman" w:cs="Times New Roman"/>
          <w:sz w:val="28"/>
          <w:szCs w:val="28"/>
        </w:rPr>
        <w:t>.</w:t>
      </w:r>
    </w:p>
    <w:p w:rsidR="00F80502" w:rsidRPr="00654F78" w:rsidRDefault="00F80502" w:rsidP="00654F78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502" w:rsidRPr="00654F78" w:rsidSect="00F80502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78F0"/>
    <w:multiLevelType w:val="multilevel"/>
    <w:tmpl w:val="C29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3D72"/>
    <w:multiLevelType w:val="multilevel"/>
    <w:tmpl w:val="07F22FE6"/>
    <w:lvl w:ilvl="0">
      <w:start w:val="7"/>
      <w:numFmt w:val="decimal"/>
      <w:lvlText w:val="%1."/>
      <w:lvlJc w:val="left"/>
      <w:pPr>
        <w:ind w:left="3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5" w:hanging="2160"/>
      </w:pPr>
      <w:rPr>
        <w:rFonts w:hint="default"/>
      </w:rPr>
    </w:lvl>
  </w:abstractNum>
  <w:abstractNum w:abstractNumId="2" w15:restartNumberingAfterBreak="0">
    <w:nsid w:val="2FFE575B"/>
    <w:multiLevelType w:val="multilevel"/>
    <w:tmpl w:val="E9C8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65DF4"/>
    <w:multiLevelType w:val="multilevel"/>
    <w:tmpl w:val="78F0F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710F3"/>
    <w:multiLevelType w:val="hybridMultilevel"/>
    <w:tmpl w:val="F8B0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397F"/>
    <w:multiLevelType w:val="multilevel"/>
    <w:tmpl w:val="ECC6F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84140"/>
    <w:multiLevelType w:val="hybridMultilevel"/>
    <w:tmpl w:val="6B3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09"/>
    <w:rsid w:val="001C7786"/>
    <w:rsid w:val="00241309"/>
    <w:rsid w:val="00351008"/>
    <w:rsid w:val="00370243"/>
    <w:rsid w:val="0048381F"/>
    <w:rsid w:val="004C18D2"/>
    <w:rsid w:val="00653A62"/>
    <w:rsid w:val="00654F78"/>
    <w:rsid w:val="0067542B"/>
    <w:rsid w:val="006D3EF8"/>
    <w:rsid w:val="00701438"/>
    <w:rsid w:val="007908B1"/>
    <w:rsid w:val="008C0F25"/>
    <w:rsid w:val="00914ECE"/>
    <w:rsid w:val="00A4203B"/>
    <w:rsid w:val="00A67270"/>
    <w:rsid w:val="00AF2E64"/>
    <w:rsid w:val="00BC792F"/>
    <w:rsid w:val="00D17BEC"/>
    <w:rsid w:val="00E72677"/>
    <w:rsid w:val="00E92F2D"/>
    <w:rsid w:val="00F3175F"/>
    <w:rsid w:val="00F31F33"/>
    <w:rsid w:val="00F80502"/>
    <w:rsid w:val="00FA5BE3"/>
    <w:rsid w:val="00F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41EB"/>
  <w15:docId w15:val="{4EBD7C51-8254-4E95-9F78-1E58D89B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2F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2F2D"/>
    <w:pPr>
      <w:ind w:left="720"/>
      <w:contextualSpacing/>
    </w:pPr>
  </w:style>
  <w:style w:type="table" w:styleId="a6">
    <w:name w:val="Table Grid"/>
    <w:basedOn w:val="a1"/>
    <w:uiPriority w:val="39"/>
    <w:rsid w:val="0091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4838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48381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8381F"/>
    <w:rPr>
      <w:color w:val="0000FF" w:themeColor="hyperlink"/>
      <w:u w:val="single"/>
    </w:rPr>
  </w:style>
  <w:style w:type="paragraph" w:styleId="a9">
    <w:name w:val="Normal Indent"/>
    <w:basedOn w:val="a"/>
    <w:unhideWhenUsed/>
    <w:rsid w:val="00F8050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mdetfo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2</cp:revision>
  <cp:lastPrinted>2019-04-30T11:55:00Z</cp:lastPrinted>
  <dcterms:created xsi:type="dcterms:W3CDTF">2021-03-17T23:55:00Z</dcterms:created>
  <dcterms:modified xsi:type="dcterms:W3CDTF">2021-03-17T23:55:00Z</dcterms:modified>
</cp:coreProperties>
</file>